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36C81" w14:textId="77777777" w:rsidR="007B4979" w:rsidRPr="007B4979" w:rsidRDefault="007B4979" w:rsidP="007B4979">
      <w:pPr>
        <w:spacing w:before="100" w:beforeAutospacing="1" w:after="100" w:afterAutospacing="1"/>
        <w:rPr>
          <w:b/>
          <w:bCs/>
          <w:i/>
          <w:iCs/>
          <w:color w:val="000000"/>
          <w:lang w:val="fr-CH"/>
        </w:rPr>
      </w:pPr>
      <w:r w:rsidRPr="007B4979">
        <w:rPr>
          <w:rStyle w:val="Fett"/>
          <w:b w:val="0"/>
          <w:bCs w:val="0"/>
          <w:i/>
          <w:iCs/>
          <w:color w:val="000000"/>
          <w:lang w:val="fr-CH"/>
        </w:rPr>
        <w:t>Expéditeur</w:t>
      </w:r>
      <w:r w:rsidRPr="007B4979">
        <w:rPr>
          <w:b/>
          <w:bCs/>
          <w:i/>
          <w:iCs/>
          <w:color w:val="000000"/>
          <w:lang w:val="fr-CH"/>
        </w:rPr>
        <w:br/>
      </w:r>
      <w:r w:rsidRPr="007B4979">
        <w:rPr>
          <w:rStyle w:val="Hervorhebung"/>
          <w:color w:val="000000"/>
          <w:lang w:val="fr-CH"/>
        </w:rPr>
        <w:t>(votre nom et adresse)</w:t>
      </w:r>
    </w:p>
    <w:p w14:paraId="58467843" w14:textId="77777777" w:rsidR="007B4979" w:rsidRPr="007B4979" w:rsidRDefault="007B4979" w:rsidP="007B4979">
      <w:pPr>
        <w:spacing w:before="100" w:beforeAutospacing="1" w:after="100" w:afterAutospacing="1"/>
        <w:rPr>
          <w:b/>
          <w:bCs/>
          <w:i/>
          <w:iCs/>
          <w:color w:val="000000"/>
          <w:lang w:val="fr-CH"/>
        </w:rPr>
      </w:pPr>
      <w:r w:rsidRPr="007B4979">
        <w:rPr>
          <w:rStyle w:val="Fett"/>
          <w:b w:val="0"/>
          <w:bCs w:val="0"/>
          <w:i/>
          <w:iCs/>
          <w:color w:val="000000"/>
          <w:lang w:val="fr-CH"/>
        </w:rPr>
        <w:t>Adresse de la Conseillère aux États / du Conseiller national</w:t>
      </w:r>
    </w:p>
    <w:p w14:paraId="228095A8" w14:textId="77777777" w:rsidR="007B4979" w:rsidRPr="007B4979" w:rsidRDefault="007B4979" w:rsidP="007B4979">
      <w:pPr>
        <w:spacing w:before="100" w:beforeAutospacing="1" w:after="100" w:afterAutospacing="1"/>
        <w:rPr>
          <w:rStyle w:val="Fett"/>
          <w:i/>
          <w:iCs/>
          <w:color w:val="000000"/>
          <w:lang w:val="fr-CH"/>
        </w:rPr>
      </w:pPr>
      <w:r w:rsidRPr="007B4979">
        <w:rPr>
          <w:rStyle w:val="Fett"/>
          <w:b w:val="0"/>
          <w:bCs w:val="0"/>
          <w:i/>
          <w:iCs/>
          <w:color w:val="000000"/>
          <w:lang w:val="fr-CH"/>
        </w:rPr>
        <w:t>Date</w:t>
      </w:r>
    </w:p>
    <w:p w14:paraId="39FA166A" w14:textId="7F0E82CC" w:rsidR="007B4979" w:rsidRPr="007B4979" w:rsidRDefault="007B4979" w:rsidP="007B4979">
      <w:pPr>
        <w:spacing w:before="100" w:beforeAutospacing="1" w:after="100" w:afterAutospacing="1"/>
        <w:rPr>
          <w:rStyle w:val="Fett"/>
          <w:i/>
          <w:iCs/>
          <w:lang w:val="fr-CH"/>
        </w:rPr>
      </w:pPr>
      <w:r w:rsidRPr="007B4979">
        <w:rPr>
          <w:rStyle w:val="Fett"/>
          <w:i/>
          <w:iCs/>
          <w:lang w:val="fr-CH"/>
        </w:rPr>
        <w:t xml:space="preserve">Un «fact-checking» pour le Conseil fédéral ? Où en est-on arrivé! </w:t>
      </w:r>
      <w:r>
        <w:rPr>
          <w:rStyle w:val="Fett"/>
          <w:i/>
          <w:iCs/>
          <w:lang w:val="fr-CH"/>
        </w:rPr>
        <w:br/>
      </w:r>
      <w:r w:rsidRPr="007B4979">
        <w:rPr>
          <w:rStyle w:val="Fett"/>
          <w:i/>
          <w:iCs/>
          <w:lang w:val="fr-CH"/>
        </w:rPr>
        <w:t xml:space="preserve">Règlement sanitaire international (RSI): </w:t>
      </w:r>
      <w:r w:rsidR="005F18CD">
        <w:rPr>
          <w:rStyle w:val="Fett"/>
          <w:i/>
          <w:iCs/>
          <w:lang w:val="fr-CH"/>
        </w:rPr>
        <w:t>notification de refus</w:t>
      </w:r>
      <w:r w:rsidR="007564B9">
        <w:rPr>
          <w:rStyle w:val="Fett"/>
          <w:i/>
          <w:iCs/>
          <w:lang w:val="fr-CH"/>
        </w:rPr>
        <w:t xml:space="preserve"> (« opting-out »)</w:t>
      </w:r>
      <w:r w:rsidR="007564B9" w:rsidRPr="007B4979">
        <w:rPr>
          <w:rStyle w:val="Fett"/>
          <w:i/>
          <w:iCs/>
          <w:lang w:val="fr-CH"/>
        </w:rPr>
        <w:t xml:space="preserve"> </w:t>
      </w:r>
      <w:r w:rsidRPr="007B4979">
        <w:rPr>
          <w:rStyle w:val="Fett"/>
          <w:i/>
          <w:iCs/>
          <w:lang w:val="fr-CH"/>
        </w:rPr>
        <w:t>par le Conseil fédéral</w:t>
      </w:r>
    </w:p>
    <w:p w14:paraId="4A3AA5D1" w14:textId="77777777" w:rsidR="007B4979" w:rsidRPr="007B4979" w:rsidRDefault="007B4979" w:rsidP="007B4979">
      <w:pPr>
        <w:spacing w:before="100" w:beforeAutospacing="1" w:after="100" w:afterAutospacing="1"/>
        <w:rPr>
          <w:i/>
          <w:iCs/>
          <w:color w:val="000000"/>
          <w:lang w:val="fr-CH"/>
        </w:rPr>
      </w:pPr>
      <w:r w:rsidRPr="007B4979">
        <w:rPr>
          <w:i/>
          <w:iCs/>
          <w:color w:val="000000"/>
          <w:lang w:val="fr-CH"/>
        </w:rPr>
        <w:t>Madame la Conseillère aux États, Monsieur le Conseiller national,</w:t>
      </w:r>
    </w:p>
    <w:p w14:paraId="46F81D70" w14:textId="6ABCD00E" w:rsidR="007B4979" w:rsidRPr="007B4979" w:rsidRDefault="007B4979" w:rsidP="007B4979">
      <w:pPr>
        <w:spacing w:before="100" w:beforeAutospacing="1" w:after="100" w:afterAutospacing="1"/>
        <w:rPr>
          <w:color w:val="000000"/>
          <w:lang w:val="fr-CH"/>
        </w:rPr>
      </w:pPr>
      <w:r w:rsidRPr="007B4979">
        <w:rPr>
          <w:color w:val="000000"/>
          <w:lang w:val="fr-CH"/>
        </w:rPr>
        <w:t>Je n’aurais jamais imaginé, en tant que citoyen suisse, devoir un jour vérifier chaque phrase prononcée par un membre du Conseil fédéral pour savoir si elle est exacte. Et pourtant, c’est aujourd’hui devenu la réalité. Qu’il s’agisse de la révision du RSI ou du soi-disant «</w:t>
      </w:r>
      <w:r w:rsidR="007564B9">
        <w:rPr>
          <w:color w:val="000000"/>
          <w:lang w:val="fr-CH"/>
        </w:rPr>
        <w:t>non-</w:t>
      </w:r>
      <w:r w:rsidRPr="007B4979">
        <w:rPr>
          <w:color w:val="000000"/>
          <w:lang w:val="fr-CH"/>
        </w:rPr>
        <w:t>élargissement des compétences» de l’OMS – les faits racontent une tout</w:t>
      </w:r>
      <w:r w:rsidR="007564B9">
        <w:rPr>
          <w:color w:val="000000"/>
          <w:lang w:val="fr-CH"/>
        </w:rPr>
        <w:t>e</w:t>
      </w:r>
      <w:r w:rsidRPr="007B4979">
        <w:rPr>
          <w:color w:val="000000"/>
          <w:lang w:val="fr-CH"/>
        </w:rPr>
        <w:t xml:space="preserve"> autre histoire que les déclarations du Conseil fédéral.</w:t>
      </w:r>
    </w:p>
    <w:p w14:paraId="378E3BB6" w14:textId="2499CD32" w:rsidR="007B4979" w:rsidRPr="007B4979" w:rsidRDefault="007B4979" w:rsidP="007B4979">
      <w:pPr>
        <w:spacing w:before="100" w:beforeAutospacing="1" w:after="100" w:afterAutospacing="1"/>
        <w:rPr>
          <w:color w:val="000000"/>
          <w:lang w:val="fr-CH"/>
        </w:rPr>
      </w:pPr>
      <w:r w:rsidRPr="007B4979">
        <w:rPr>
          <w:color w:val="000000"/>
          <w:lang w:val="fr-CH"/>
        </w:rPr>
        <w:t>Un seul exemple: le Conseil fédéral affirme que le nouveau RSI ne crée «aucune obligation de mettre en œuvre les mesures de l’OMS». Pourtant, l’article 42 du RSI stipule clairement que les États doivent appliquer</w:t>
      </w:r>
      <w:r w:rsidRPr="007B4979">
        <w:rPr>
          <w:rStyle w:val="apple-converted-space"/>
          <w:color w:val="000000"/>
          <w:lang w:val="fr-CH"/>
        </w:rPr>
        <w:t> </w:t>
      </w:r>
      <w:r w:rsidRPr="007B4979">
        <w:rPr>
          <w:rStyle w:val="Fett"/>
          <w:color w:val="000000"/>
          <w:lang w:val="fr-CH"/>
        </w:rPr>
        <w:t>sans délai</w:t>
      </w:r>
      <w:r w:rsidRPr="007B4979">
        <w:rPr>
          <w:rStyle w:val="apple-converted-space"/>
          <w:color w:val="000000"/>
          <w:lang w:val="fr-CH"/>
        </w:rPr>
        <w:t> </w:t>
      </w:r>
      <w:r w:rsidRPr="007B4979">
        <w:rPr>
          <w:color w:val="000000"/>
          <w:lang w:val="fr-CH"/>
        </w:rPr>
        <w:t>les mesures décidées par le Directeur général de l’OMS.</w:t>
      </w:r>
    </w:p>
    <w:p w14:paraId="66958FC7" w14:textId="77777777" w:rsidR="007B4979" w:rsidRPr="007B4979" w:rsidRDefault="007B4979" w:rsidP="007B4979">
      <w:pPr>
        <w:spacing w:before="100" w:beforeAutospacing="1" w:after="100" w:afterAutospacing="1"/>
        <w:rPr>
          <w:color w:val="000000"/>
          <w:lang w:val="fr-CH"/>
        </w:rPr>
      </w:pPr>
      <w:r w:rsidRPr="007B4979">
        <w:rPr>
          <w:color w:val="000000"/>
          <w:lang w:val="fr-CH"/>
        </w:rPr>
        <w:t>Les années Covid ne comptent certainement pas parmi les plus heureuses de l’histoire de la Confédération suisse. Officiellement, il était dit que la Suisse «ne faisait que suivre» les recommandations de l’OMS. Je me souviens, non sans malaise, des déclarations de la Présidente de la Confédération Sommaruga lors d’une conférence de presse en juin 2020, ou du Président Cassis dans l’émission</w:t>
      </w:r>
      <w:r w:rsidRPr="007B4979">
        <w:rPr>
          <w:rStyle w:val="apple-converted-space"/>
          <w:color w:val="000000"/>
          <w:lang w:val="fr-CH"/>
        </w:rPr>
        <w:t> </w:t>
      </w:r>
      <w:r w:rsidRPr="007B4979">
        <w:rPr>
          <w:rStyle w:val="Hervorhebung"/>
          <w:color w:val="000000"/>
          <w:lang w:val="fr-CH"/>
        </w:rPr>
        <w:t>Arena</w:t>
      </w:r>
      <w:r w:rsidRPr="007B4979">
        <w:rPr>
          <w:rStyle w:val="apple-converted-space"/>
          <w:color w:val="000000"/>
          <w:lang w:val="fr-CH"/>
        </w:rPr>
        <w:t> </w:t>
      </w:r>
      <w:r w:rsidRPr="007B4979">
        <w:rPr>
          <w:color w:val="000000"/>
          <w:lang w:val="fr-CH"/>
        </w:rPr>
        <w:t>de la SRF en janvier 2022, affirmant que la Suisse ne pouvait pas décider librement, car l’OMS l’exigeait. Est-ce vraiment ce genre de «succès» que nous voulons répéter à volonté à l’avenir?</w:t>
      </w:r>
    </w:p>
    <w:p w14:paraId="12B9BD42" w14:textId="3B61ACAA" w:rsidR="007B4979" w:rsidRPr="007B4979" w:rsidRDefault="007564B9" w:rsidP="007B4979">
      <w:pPr>
        <w:spacing w:before="100" w:beforeAutospacing="1" w:after="100" w:afterAutospacing="1"/>
        <w:rPr>
          <w:color w:val="000000"/>
          <w:lang w:val="fr-CH"/>
        </w:rPr>
      </w:pPr>
      <w:r>
        <w:rPr>
          <w:color w:val="000000"/>
          <w:lang w:val="fr-CH"/>
        </w:rPr>
        <w:t>Pour le dire avec d’autres mots</w:t>
      </w:r>
      <w:r w:rsidR="007B4979" w:rsidRPr="007B4979">
        <w:rPr>
          <w:color w:val="000000"/>
          <w:lang w:val="fr-CH"/>
        </w:rPr>
        <w:t>: le caractère prétendument «volontaire» des recommandations de l’OMS est vidé de son sens par des mécanismes structurels. Avec l’article 42 du RSI, les recommandations du Directeur général deviennent de fait obligatoires. En cas de non-respect, des conséquences politiques ou économiques sont à craindre.</w:t>
      </w:r>
    </w:p>
    <w:p w14:paraId="7A9E3908" w14:textId="256BF62D" w:rsidR="007B4979" w:rsidRPr="007B4979" w:rsidRDefault="007B4979" w:rsidP="007B4979">
      <w:pPr>
        <w:spacing w:before="100" w:beforeAutospacing="1" w:after="100" w:afterAutospacing="1"/>
        <w:rPr>
          <w:color w:val="000000"/>
          <w:lang w:val="fr-CH"/>
        </w:rPr>
      </w:pPr>
      <w:r w:rsidRPr="007B4979">
        <w:rPr>
          <w:color w:val="000000"/>
          <w:lang w:val="fr-CH"/>
        </w:rPr>
        <w:t>La procédure de consultation concernant les RSI est récemment arrivée à son terme. Mais pourquoi cette évaluation est-elle menée</w:t>
      </w:r>
      <w:r w:rsidRPr="007B4979">
        <w:rPr>
          <w:rStyle w:val="apple-converted-space"/>
          <w:color w:val="000000"/>
          <w:lang w:val="fr-CH"/>
        </w:rPr>
        <w:t> </w:t>
      </w:r>
      <w:r w:rsidRPr="007B4979">
        <w:rPr>
          <w:rStyle w:val="Fett"/>
          <w:color w:val="000000"/>
          <w:lang w:val="fr-CH"/>
        </w:rPr>
        <w:t>uniquement par l’OFSP</w:t>
      </w:r>
      <w:r w:rsidRPr="007B4979">
        <w:rPr>
          <w:color w:val="000000"/>
          <w:lang w:val="fr-CH"/>
        </w:rPr>
        <w:t xml:space="preserve">? Cet office conseille le Conseil fédéral, fournit des informations sélectives aux commissions concernées et au Parlement, et </w:t>
      </w:r>
      <w:r w:rsidR="007564B9">
        <w:rPr>
          <w:color w:val="000000"/>
          <w:lang w:val="fr-CH"/>
        </w:rPr>
        <w:t>dicte</w:t>
      </w:r>
      <w:r w:rsidR="007564B9" w:rsidRPr="007B4979">
        <w:rPr>
          <w:color w:val="000000"/>
          <w:lang w:val="fr-CH"/>
        </w:rPr>
        <w:t xml:space="preserve"> </w:t>
      </w:r>
      <w:r w:rsidRPr="007B4979">
        <w:rPr>
          <w:color w:val="000000"/>
          <w:lang w:val="fr-CH"/>
        </w:rPr>
        <w:t>ainsi l’interprétation des modifications du RSI. De plus, l’OFSP s’est déjà opposé à l’opt</w:t>
      </w:r>
      <w:r w:rsidR="007564B9">
        <w:rPr>
          <w:color w:val="000000"/>
          <w:lang w:val="fr-CH"/>
        </w:rPr>
        <w:t>ing</w:t>
      </w:r>
      <w:r w:rsidRPr="007B4979">
        <w:rPr>
          <w:color w:val="000000"/>
          <w:lang w:val="fr-CH"/>
        </w:rPr>
        <w:t xml:space="preserve">-out et soutient entièrement la stratégie de l’OMS. </w:t>
      </w:r>
      <w:r w:rsidR="007564B9">
        <w:rPr>
          <w:color w:val="000000"/>
          <w:lang w:val="fr-CH"/>
        </w:rPr>
        <w:t>Quid d’</w:t>
      </w:r>
      <w:r w:rsidRPr="007B4979">
        <w:rPr>
          <w:color w:val="000000"/>
          <w:lang w:val="fr-CH"/>
        </w:rPr>
        <w:t>une évaluation scientifique indépendante</w:t>
      </w:r>
      <w:r w:rsidR="007564B9">
        <w:rPr>
          <w:color w:val="000000"/>
          <w:lang w:val="fr-CH"/>
        </w:rPr>
        <w:t xml:space="preserve"> et neutre</w:t>
      </w:r>
      <w:r w:rsidRPr="007B4979">
        <w:rPr>
          <w:color w:val="000000"/>
          <w:lang w:val="fr-CH"/>
        </w:rPr>
        <w:t>?</w:t>
      </w:r>
    </w:p>
    <w:p w14:paraId="22FEE09E" w14:textId="75DA5282" w:rsidR="007B4979" w:rsidRPr="007B4979" w:rsidRDefault="007B4979" w:rsidP="007B4979">
      <w:pPr>
        <w:spacing w:before="100" w:beforeAutospacing="1" w:after="100" w:afterAutospacing="1"/>
        <w:rPr>
          <w:color w:val="000000"/>
          <w:lang w:val="fr-CH"/>
        </w:rPr>
      </w:pPr>
      <w:r w:rsidRPr="007B4979">
        <w:rPr>
          <w:color w:val="000000"/>
          <w:lang w:val="fr-CH"/>
        </w:rPr>
        <w:t xml:space="preserve">Je m’attends à ce que vous, en tant que représentant(e) élu(e), agissiez contre ce manque de transparence et œuvriez pour un véritable débat démocratique sur le RSI. Le minimum serait un processus décisionnel </w:t>
      </w:r>
      <w:r w:rsidR="007564B9">
        <w:rPr>
          <w:color w:val="000000"/>
          <w:lang w:val="fr-CH"/>
        </w:rPr>
        <w:t>transparent</w:t>
      </w:r>
      <w:r w:rsidRPr="007B4979">
        <w:rPr>
          <w:color w:val="000000"/>
          <w:lang w:val="fr-CH"/>
        </w:rPr>
        <w:t>.</w:t>
      </w:r>
    </w:p>
    <w:p w14:paraId="26FBD8DA" w14:textId="05FCB314" w:rsidR="007B4979" w:rsidRPr="007B4979" w:rsidRDefault="007B4979" w:rsidP="007B4979">
      <w:pPr>
        <w:spacing w:before="100" w:beforeAutospacing="1" w:after="100" w:afterAutospacing="1"/>
        <w:rPr>
          <w:b/>
          <w:bCs/>
          <w:color w:val="000000"/>
          <w:lang w:val="fr-CH"/>
        </w:rPr>
      </w:pPr>
      <w:r w:rsidRPr="007B4979">
        <w:rPr>
          <w:b/>
          <w:bCs/>
          <w:color w:val="000000"/>
          <w:lang w:val="fr-CH"/>
        </w:rPr>
        <w:lastRenderedPageBreak/>
        <w:t>Demandez au Conseil fédéral d</w:t>
      </w:r>
      <w:r w:rsidR="005F18CD">
        <w:rPr>
          <w:b/>
          <w:bCs/>
          <w:color w:val="000000"/>
          <w:lang w:val="fr-CH"/>
        </w:rPr>
        <w:t xml:space="preserve">e notifier le refus </w:t>
      </w:r>
      <w:r w:rsidR="00AE67A4">
        <w:rPr>
          <w:b/>
          <w:bCs/>
          <w:color w:val="000000"/>
          <w:lang w:val="fr-CH"/>
        </w:rPr>
        <w:t>(« opting-out »)</w:t>
      </w:r>
      <w:r w:rsidRPr="007B4979">
        <w:rPr>
          <w:b/>
          <w:bCs/>
          <w:color w:val="000000"/>
          <w:lang w:val="fr-CH"/>
        </w:rPr>
        <w:t xml:space="preserve"> </w:t>
      </w:r>
      <w:r w:rsidR="00AE67A4">
        <w:rPr>
          <w:b/>
          <w:bCs/>
          <w:color w:val="000000"/>
          <w:lang w:val="fr-CH"/>
        </w:rPr>
        <w:t>d</w:t>
      </w:r>
      <w:r w:rsidRPr="007B4979">
        <w:rPr>
          <w:b/>
          <w:bCs/>
          <w:color w:val="000000"/>
          <w:lang w:val="fr-CH"/>
        </w:rPr>
        <w:t>u RSI dans les délais –</w:t>
      </w:r>
      <w:r w:rsidRPr="007B4979">
        <w:rPr>
          <w:rStyle w:val="apple-converted-space"/>
          <w:b/>
          <w:bCs/>
          <w:color w:val="000000"/>
          <w:lang w:val="fr-CH"/>
        </w:rPr>
        <w:t> </w:t>
      </w:r>
      <w:r w:rsidRPr="007B4979">
        <w:rPr>
          <w:rStyle w:val="Fett"/>
          <w:color w:val="000000"/>
          <w:lang w:val="fr-CH"/>
        </w:rPr>
        <w:t>au plus tard le 19 juillet 2025</w:t>
      </w:r>
      <w:r>
        <w:rPr>
          <w:rStyle w:val="Fett"/>
          <w:color w:val="000000"/>
          <w:lang w:val="fr-CH"/>
        </w:rPr>
        <w:t xml:space="preserve"> </w:t>
      </w:r>
      <w:r w:rsidRPr="007B4979">
        <w:rPr>
          <w:b/>
          <w:bCs/>
          <w:color w:val="000000"/>
          <w:lang w:val="fr-CH"/>
        </w:rPr>
        <w:t>– et de rejeter les modifications proposées. Engagez-vous également à ce que le futur traité pandémique ne soit pas signé.</w:t>
      </w:r>
    </w:p>
    <w:p w14:paraId="26BAF9AA" w14:textId="77777777" w:rsidR="007B4979" w:rsidRPr="007B4979" w:rsidRDefault="007B4979" w:rsidP="007B4979">
      <w:pPr>
        <w:spacing w:before="100" w:beforeAutospacing="1" w:after="100" w:afterAutospacing="1"/>
        <w:rPr>
          <w:color w:val="000000"/>
          <w:lang w:val="fr-CH"/>
        </w:rPr>
      </w:pPr>
      <w:r w:rsidRPr="007B4979">
        <w:rPr>
          <w:color w:val="000000"/>
          <w:lang w:val="fr-CH"/>
        </w:rPr>
        <w:t>Vous trouverez plus d’informations sur le traité pandémique et le RSI sur:</w:t>
      </w:r>
      <w:r w:rsidRPr="007B4979">
        <w:rPr>
          <w:rStyle w:val="apple-converted-space"/>
          <w:color w:val="000000"/>
          <w:lang w:val="fr-CH"/>
        </w:rPr>
        <w:t> </w:t>
      </w:r>
      <w:hyperlink r:id="rId4" w:tgtFrame="_new" w:history="1">
        <w:r w:rsidRPr="007B4979">
          <w:rPr>
            <w:rStyle w:val="Hyperlink"/>
            <w:lang w:val="fr-CH"/>
          </w:rPr>
          <w:t>https://abfschweiz.ch</w:t>
        </w:r>
      </w:hyperlink>
    </w:p>
    <w:p w14:paraId="6E08B9C2" w14:textId="77777777" w:rsidR="007B4979" w:rsidRPr="007B4979" w:rsidRDefault="007B4979" w:rsidP="007B4979">
      <w:pPr>
        <w:spacing w:before="100" w:beforeAutospacing="1" w:after="100" w:afterAutospacing="1"/>
        <w:rPr>
          <w:color w:val="000000"/>
          <w:lang w:val="fr-CH"/>
        </w:rPr>
      </w:pPr>
      <w:r w:rsidRPr="007B4979">
        <w:rPr>
          <w:color w:val="000000"/>
          <w:lang w:val="fr-CH"/>
        </w:rPr>
        <w:t>Je vous remercie pour votre engagement au service de vos électrices et électeurs.</w:t>
      </w:r>
    </w:p>
    <w:p w14:paraId="5FCB40DC" w14:textId="77777777" w:rsidR="007B4979" w:rsidRPr="007B4979" w:rsidRDefault="007B4979" w:rsidP="007B4979">
      <w:pPr>
        <w:spacing w:before="100" w:beforeAutospacing="1" w:after="100" w:afterAutospacing="1"/>
        <w:rPr>
          <w:b/>
          <w:bCs/>
          <w:color w:val="000000"/>
          <w:lang w:val="fr-CH"/>
        </w:rPr>
      </w:pPr>
      <w:r w:rsidRPr="007B4979">
        <w:rPr>
          <w:rStyle w:val="Fett"/>
          <w:b w:val="0"/>
          <w:bCs w:val="0"/>
          <w:color w:val="000000"/>
          <w:lang w:val="fr-CH"/>
        </w:rPr>
        <w:t>Avec mes salutations distinguées,</w:t>
      </w:r>
    </w:p>
    <w:p w14:paraId="13841BA8" w14:textId="77777777" w:rsidR="007B4979" w:rsidRPr="007B4979" w:rsidRDefault="007B4979" w:rsidP="007B4979">
      <w:pPr>
        <w:spacing w:before="100" w:beforeAutospacing="1" w:after="100" w:afterAutospacing="1"/>
        <w:rPr>
          <w:color w:val="000000"/>
          <w:lang w:val="fr-CH"/>
        </w:rPr>
      </w:pPr>
      <w:r w:rsidRPr="007B4979">
        <w:rPr>
          <w:rStyle w:val="Hervorhebung"/>
          <w:color w:val="000000"/>
          <w:lang w:val="fr-CH"/>
        </w:rPr>
        <w:t>(Signature)</w:t>
      </w:r>
    </w:p>
    <w:p w14:paraId="4E25A671" w14:textId="77777777" w:rsidR="005F067D" w:rsidRPr="007564B9" w:rsidRDefault="005F067D">
      <w:pPr>
        <w:rPr>
          <w:sz w:val="21"/>
          <w:szCs w:val="21"/>
          <w:lang w:val="fr-CH"/>
        </w:rPr>
      </w:pPr>
    </w:p>
    <w:sectPr w:rsidR="005F067D" w:rsidRPr="007564B9" w:rsidSect="00D411F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B9E"/>
    <w:rsid w:val="00003C95"/>
    <w:rsid w:val="00012569"/>
    <w:rsid w:val="000202FD"/>
    <w:rsid w:val="000805E6"/>
    <w:rsid w:val="000F2000"/>
    <w:rsid w:val="001F1FF9"/>
    <w:rsid w:val="00206484"/>
    <w:rsid w:val="003D1B16"/>
    <w:rsid w:val="004360A1"/>
    <w:rsid w:val="004F473C"/>
    <w:rsid w:val="005C3C4E"/>
    <w:rsid w:val="005F067D"/>
    <w:rsid w:val="005F18CD"/>
    <w:rsid w:val="0061080E"/>
    <w:rsid w:val="00621FA6"/>
    <w:rsid w:val="00652069"/>
    <w:rsid w:val="00660D7A"/>
    <w:rsid w:val="00666701"/>
    <w:rsid w:val="006A5E17"/>
    <w:rsid w:val="006F3FB2"/>
    <w:rsid w:val="006F402B"/>
    <w:rsid w:val="007564B9"/>
    <w:rsid w:val="00762B9E"/>
    <w:rsid w:val="007B4979"/>
    <w:rsid w:val="00803E6E"/>
    <w:rsid w:val="00905391"/>
    <w:rsid w:val="009258F1"/>
    <w:rsid w:val="00AE67A4"/>
    <w:rsid w:val="00B70D75"/>
    <w:rsid w:val="00C44DDC"/>
    <w:rsid w:val="00C95F07"/>
    <w:rsid w:val="00D049A3"/>
    <w:rsid w:val="00D411F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B509A"/>
  <w15:chartTrackingRefBased/>
  <w15:docId w15:val="{03BC29ED-3EA1-1248-BC1A-1AC8722FF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7B4979"/>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05391"/>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905391"/>
    <w:rPr>
      <w:rFonts w:ascii="Times New Roman" w:hAnsi="Times New Roman" w:cs="Times New Roman"/>
      <w:sz w:val="18"/>
      <w:szCs w:val="18"/>
    </w:rPr>
  </w:style>
  <w:style w:type="character" w:styleId="Hyperlink">
    <w:name w:val="Hyperlink"/>
    <w:basedOn w:val="Absatz-Standardschriftart"/>
    <w:uiPriority w:val="99"/>
    <w:unhideWhenUsed/>
    <w:rsid w:val="00905391"/>
    <w:rPr>
      <w:color w:val="0563C1" w:themeColor="hyperlink"/>
      <w:u w:val="single"/>
    </w:rPr>
  </w:style>
  <w:style w:type="character" w:styleId="NichtaufgelsteErwhnung">
    <w:name w:val="Unresolved Mention"/>
    <w:basedOn w:val="Absatz-Standardschriftart"/>
    <w:uiPriority w:val="99"/>
    <w:semiHidden/>
    <w:unhideWhenUsed/>
    <w:rsid w:val="00905391"/>
    <w:rPr>
      <w:color w:val="605E5C"/>
      <w:shd w:val="clear" w:color="auto" w:fill="E1DFDD"/>
    </w:rPr>
  </w:style>
  <w:style w:type="character" w:styleId="BesuchterLink">
    <w:name w:val="FollowedHyperlink"/>
    <w:basedOn w:val="Absatz-Standardschriftart"/>
    <w:uiPriority w:val="99"/>
    <w:semiHidden/>
    <w:unhideWhenUsed/>
    <w:rsid w:val="000202FD"/>
    <w:rPr>
      <w:color w:val="954F72" w:themeColor="followedHyperlink"/>
      <w:u w:val="single"/>
    </w:rPr>
  </w:style>
  <w:style w:type="character" w:customStyle="1" w:styleId="berschrift3Zchn">
    <w:name w:val="Überschrift 3 Zchn"/>
    <w:basedOn w:val="Absatz-Standardschriftart"/>
    <w:link w:val="berschrift3"/>
    <w:uiPriority w:val="9"/>
    <w:rsid w:val="007B4979"/>
    <w:rPr>
      <w:rFonts w:ascii="Times New Roman" w:eastAsia="Times New Roman" w:hAnsi="Times New Roman" w:cs="Times New Roman"/>
      <w:b/>
      <w:bCs/>
      <w:sz w:val="27"/>
      <w:szCs w:val="27"/>
      <w:lang w:eastAsia="de-DE"/>
    </w:rPr>
  </w:style>
  <w:style w:type="character" w:styleId="Fett">
    <w:name w:val="Strong"/>
    <w:basedOn w:val="Absatz-Standardschriftart"/>
    <w:uiPriority w:val="22"/>
    <w:qFormat/>
    <w:rsid w:val="007B4979"/>
    <w:rPr>
      <w:b/>
      <w:bCs/>
    </w:rPr>
  </w:style>
  <w:style w:type="character" w:styleId="Hervorhebung">
    <w:name w:val="Emphasis"/>
    <w:basedOn w:val="Absatz-Standardschriftart"/>
    <w:uiPriority w:val="20"/>
    <w:qFormat/>
    <w:rsid w:val="007B4979"/>
    <w:rPr>
      <w:i/>
      <w:iCs/>
    </w:rPr>
  </w:style>
  <w:style w:type="character" w:customStyle="1" w:styleId="apple-converted-space">
    <w:name w:val="apple-converted-space"/>
    <w:basedOn w:val="Absatz-Standardschriftart"/>
    <w:rsid w:val="007B4979"/>
  </w:style>
  <w:style w:type="paragraph" w:styleId="berarbeitung">
    <w:name w:val="Revision"/>
    <w:hidden/>
    <w:uiPriority w:val="99"/>
    <w:semiHidden/>
    <w:rsid w:val="007564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4029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bfschweiz.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435</Words>
  <Characters>2741</Characters>
  <Application>Microsoft Office Word</Application>
  <DocSecurity>0</DocSecurity>
  <Lines>22</Lines>
  <Paragraphs>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Haddon</dc:creator>
  <cp:keywords/>
  <dc:description/>
  <cp:lastModifiedBy>Nadja Haddon</cp:lastModifiedBy>
  <cp:revision>4</cp:revision>
  <cp:lastPrinted>2024-06-04T14:21:00Z</cp:lastPrinted>
  <dcterms:created xsi:type="dcterms:W3CDTF">2025-04-08T18:16:00Z</dcterms:created>
  <dcterms:modified xsi:type="dcterms:W3CDTF">2025-04-14T21:19:00Z</dcterms:modified>
</cp:coreProperties>
</file>